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94" w:rsidRDefault="00F60C94" w:rsidP="00F60C94">
      <w:pPr>
        <w:pStyle w:val="ConsPlusNormal"/>
        <w:jc w:val="right"/>
        <w:outlineLvl w:val="0"/>
      </w:pPr>
      <w:r>
        <w:t>Приложение 3</w:t>
      </w:r>
    </w:p>
    <w:p w:rsidR="00F60C94" w:rsidRDefault="00F60C94" w:rsidP="00F60C94">
      <w:pPr>
        <w:pStyle w:val="ConsPlusNormal"/>
        <w:jc w:val="right"/>
      </w:pPr>
      <w:r>
        <w:t>к решению</w:t>
      </w:r>
    </w:p>
    <w:p w:rsidR="00F60C94" w:rsidRDefault="00F60C94" w:rsidP="00F60C94">
      <w:pPr>
        <w:pStyle w:val="ConsPlusNormal"/>
        <w:jc w:val="right"/>
      </w:pPr>
      <w:r>
        <w:t>Думы Кондинского района</w:t>
      </w:r>
    </w:p>
    <w:p w:rsidR="00F60C94" w:rsidRDefault="00F60C94" w:rsidP="00F60C94">
      <w:pPr>
        <w:pStyle w:val="ConsPlusNormal"/>
        <w:jc w:val="right"/>
      </w:pPr>
      <w:r>
        <w:t>от 26.12.2023 N 1100</w:t>
      </w:r>
    </w:p>
    <w:p w:rsidR="00F60C94" w:rsidRDefault="00F60C94" w:rsidP="00F60C94">
      <w:pPr>
        <w:pStyle w:val="ConsPlusNormal"/>
      </w:pPr>
    </w:p>
    <w:p w:rsidR="00F60C94" w:rsidRDefault="00F60C94" w:rsidP="00F60C94">
      <w:pPr>
        <w:pStyle w:val="ConsPlusTitle"/>
        <w:jc w:val="center"/>
      </w:pPr>
      <w:bookmarkStart w:id="0" w:name="Par1524"/>
      <w:bookmarkEnd w:id="0"/>
      <w:r>
        <w:t>РАСПРЕДЕЛЕНИЕ</w:t>
      </w:r>
    </w:p>
    <w:p w:rsidR="00F60C94" w:rsidRDefault="00F60C94" w:rsidP="00F60C94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F60C94" w:rsidRDefault="00F60C94" w:rsidP="00F60C94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F60C94" w:rsidRDefault="00F60C94" w:rsidP="00F60C94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F60C94" w:rsidRDefault="00F60C94" w:rsidP="00F60C94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F60C94" w:rsidRDefault="00F60C94" w:rsidP="00F60C94">
      <w:pPr>
        <w:pStyle w:val="ConsPlusTitle"/>
        <w:jc w:val="center"/>
      </w:pPr>
      <w:r>
        <w:t>ОБРАЗОВАНИЯ КОНДИНСКИЙ РАЙОН НА 2024 ГОД</w:t>
      </w:r>
    </w:p>
    <w:p w:rsidR="00F60C94" w:rsidRDefault="00F60C94" w:rsidP="00F60C9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60C94" w:rsidTr="00132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60C94" w:rsidRDefault="00F60C94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F60C94" w:rsidRDefault="00F60C94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60C94" w:rsidRDefault="00F60C94" w:rsidP="0013248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F60C94" w:rsidRDefault="00F60C94" w:rsidP="00F60C94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567"/>
        <w:gridCol w:w="567"/>
        <w:gridCol w:w="1474"/>
        <w:gridCol w:w="624"/>
        <w:gridCol w:w="1757"/>
      </w:tblGrid>
      <w:tr w:rsidR="00F60C94" w:rsidTr="0013248F">
        <w:tc>
          <w:tcPr>
            <w:tcW w:w="4082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F60C94" w:rsidRDefault="00F60C94" w:rsidP="001324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  <w:jc w:val="center"/>
            </w:pPr>
            <w:r>
              <w:t>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524577150,92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7395715,00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4084642,33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4084642,33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4084642,33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3891326,76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3891326,76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3891326,76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53215,57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53215,57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53215,57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170311902,57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170289356,57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</w:t>
            </w:r>
            <w:r>
              <w:lastRenderedPageBreak/>
              <w:t>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170289356,57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168699286,09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168699286,09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168699286,09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1590070,48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1590070,48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1590070,48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22546,00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22546,00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22546,00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22546,00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22546,00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49197297,65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12191103,09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</w:t>
            </w:r>
            <w:r>
              <w:lastRenderedPageBreak/>
              <w:t>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12191103,09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6968554,84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6968554,84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6968554,84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5222548,25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5222548,25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5222548,25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37006194,56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37006194,56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36165294,56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36165294,56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36165294,56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840900,00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840900,00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840900,00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583642,28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958369,00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292027982,09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261593584,38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261416284,38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240359859,47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213481577,48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213481577,48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24294482,73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24294482,73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1492701,74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1492701,74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1091097,52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1091097,52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4613930,77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4613930,77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4613930,77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106344,76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106344,76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106344,76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1427149,99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335950,00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335950,00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1091199,99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1091199,99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2197100,00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1764665,90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1764665,90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432434,10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432434,10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Осуществление отдельных государственных полномочий по созданию и осуществлению </w:t>
            </w:r>
            <w:r>
              <w:lastRenderedPageBreak/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11936100,00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8896154,12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8896154,12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3039945,88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3039945,88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775799,39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775799,39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775799,39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35395,38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"Осуществление функций исполнительного органа муниципальной власти Кондинского </w:t>
            </w:r>
            <w:r>
              <w:lastRenderedPageBreak/>
              <w:t>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5426500,00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5426500,00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3870500,00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3761600,00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3761600,00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790000,00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790000,00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790000,00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24318,83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485524,49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485524,49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306424,49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306424,49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306424,49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179100,00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179100,00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179100,00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</w:t>
            </w:r>
            <w:r>
              <w:lastRenderedPageBreak/>
              <w:t>автономном округе, прогноза общественно-политической ситуации"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23056928,01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3875508,82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3875508,82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1574064,15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1574064,15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2301444,67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1531555,54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15318,99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Уплата налогов, сборов и иных </w:t>
            </w:r>
            <w:r>
              <w:lastRenderedPageBreak/>
              <w:t>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754570,14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19181419,19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19110569,19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19105435,08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19105435,08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5134,11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5134,11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1381631,00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</w:t>
            </w:r>
            <w:r>
              <w:lastRenderedPageBreak/>
              <w:t>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41631,00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выплаты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41631,00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41631,00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41631,00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4911600,00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9431873,18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7740972,38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7740972,38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"Организация </w:t>
            </w:r>
            <w:r>
              <w:lastRenderedPageBreak/>
              <w:t>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7740972,38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53172,38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53172,38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53172,38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5274200,00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4712446,07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4712446,07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561753,93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561753,93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Осуществление переданных полномочий Российской Федерации </w:t>
            </w:r>
            <w:r>
              <w:lastRenderedPageBreak/>
              <w:t>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2413600,00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622539,42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622539,42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1529780,82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1529780,82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261279,76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261279,76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1362313,30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1362313,30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698371,00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698371,00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698371,00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698371,00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663942,30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663942,30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663942,30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663942,30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328587,50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328587,50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231487,50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227050,00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16797,80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16797,80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952,20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952,20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4437,50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4199,45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4199,45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238,05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238,05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894143167,08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30463580,83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12020298,77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12020298,77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3003545,86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1535691,56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1535691,56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1463804,30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679530,18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784274,12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9016752,91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3144224,03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3144224,03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2929110,67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2929110,67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2943418,21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1359974,08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1583444,13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18443282,06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18443282,06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18443282,06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5439749,72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5034743,64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5034743,64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405006,08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405006,08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13003532,34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2595405,25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2595405,25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9991127,09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9991127,09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13329200,00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13329200,00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на поддержку растениеводства </w:t>
            </w:r>
            <w:r>
              <w:lastRenderedPageBreak/>
              <w:t>сельхозтоваропроизводителям (за исключением личных подсобных хозяйств)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12056400,00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11862447,28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11862447,28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11862447,28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193952,72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193952,72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193952,72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на поддержку рыбохозяйственного комплекса </w:t>
            </w:r>
            <w:r>
              <w:lastRenderedPageBreak/>
              <w:t>товаропроизводителям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516000,00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516000,00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47885,50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47885,50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468114,50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468114,50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108822063,77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108822063,77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108822063,77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40319268,88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40319268,88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38247268,88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38247268,88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2072000,00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2072000,00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33114336,33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33114336,33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33114336,33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33114336,33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35388458,56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35388458,56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35388458,56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35388458,56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690735064,50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690735064,50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Подпрограмма "Дорожное хозяйство"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690735064,50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619518007,24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ремонт внутрипоселковых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871130,00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871130,00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871130,00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33864600,00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4571700,00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4571700,00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330899700,00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161001900,00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161001900,00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169897800,00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169897800,00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108489004,96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13449262,48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13449262,48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95039742,48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95039742,48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19589910,00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4571700,00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4571700,00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15018210,00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15018210,00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125803662,28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65311045,14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65311045,14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60492617,14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60492617,14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"Содержание дорог и искусственных сооружений на них"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71217057,26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38891227,00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38891227,00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38891227,00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929555,32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929555,32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929555,32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31396274,94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17495050,90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17495050,90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13901224,04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13901224,04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12107784,84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</w:t>
            </w:r>
            <w:r>
              <w:lastRenderedPageBreak/>
              <w:t>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417352,84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"Осуществление функций исполнительного органа муниципальной власти Кондинского </w:t>
            </w:r>
            <w:r>
              <w:lastRenderedPageBreak/>
              <w:t>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147700,00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101050,00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жилищно-коммунального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5507200,00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607377,33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607377,33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607377,33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607377,33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3159048,82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2459048,82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2459048,82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2459048,82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1740773,85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1740773,85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1740773,85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1740773,85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5486057,00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5486057,00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5486057,00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5486057,00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5486057,00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Муниципальная программа Кондинского района "Управление </w:t>
            </w:r>
            <w:r>
              <w:lastRenderedPageBreak/>
              <w:t>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277125,00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277125,00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277125,00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277125,00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277125,00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38685473,14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1900324,13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1900324,13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17724,13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17724,13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17724,13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1882600,00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1490510,00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1490510,00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392090,00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392090,00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1298850,00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38850,00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4245900,00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4245900,00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4245900,00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4245900,00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4245900,00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3338556,70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3338556,70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3238400,00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3238400,00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3238400,00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Реализация полномочий в области </w:t>
            </w:r>
            <w:r>
              <w:lastRenderedPageBreak/>
              <w:t>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100156,70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100156,70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100156,70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23968979,15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23968979,15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23968979,15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23968979,15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22157280,00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22157280,00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1593878,33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1593878,33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217820,82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217820,82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3932863,16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282526,32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268400,00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14126,32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14126,32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14126,32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3452736,84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3280100,00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172636,84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172636,84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172636,84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1178517669,21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424849401,32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21153637,86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21153637,86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местного бюджета на реализацию мероприятий по </w:t>
            </w:r>
            <w:r>
              <w:lastRenderedPageBreak/>
              <w:t>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330957,44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330957,44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330957,44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20198000,00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20198000,00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20198000,00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624680,42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624680,42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624680,42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395063519,59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395063519,59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251947319,59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1110172901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87943402,06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87943402,06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87943402,06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159083800,00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153189643,50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153189643,50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5894156,50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5894156,50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4920117,53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4737824,03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4737824,03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182293,50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182293,50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"Мероприятие </w:t>
            </w:r>
            <w:r>
              <w:lastRenderedPageBreak/>
              <w:t>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138116200,00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133972700,00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120948753,89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120948753,89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13023946,11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13023946,11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4143500,00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3740683,11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3740683,11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402816,89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402816,89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8632243,87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8632243,87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786283,21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786283,21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786283,21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292263,04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292263,04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292263,04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прочие мероприятия по </w:t>
            </w:r>
            <w:r>
              <w:lastRenderedPageBreak/>
              <w:t>управлению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7553697,62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7408697,62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7408697,62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648814696,12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646414696,12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545649211,73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123869459,81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752859,81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752859,81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752859,81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98493200,00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98493200,00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98493200,00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24623400,00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24623400,00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24623400,00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173980861,20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2957000,00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2957000,00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2957000,00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4438000,00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4438000,00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4438000,00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140753500,00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105172567,00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105172567,00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35580933,00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35580933,00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15639281,20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11685844,20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11685844,20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3953437,00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3953437,00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493080,00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493080,00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493080,00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228121781,37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228121781,37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125555164,02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125555164,02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102566617,35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102566617,35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2792177,18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2792177,18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1396088,59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1396088,59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1396088,59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1396088,59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"Разработка проектно-сметной документации"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3859932,17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3859932,17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3859932,17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3859932,17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1211100000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13025000,00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100765484,39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25374600,00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25374600,00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25374600,00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25374600,00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47705300,00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47705300,00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47705300,00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47705300,00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23496866,67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</w:t>
            </w:r>
            <w:r>
              <w:lastRenderedPageBreak/>
              <w:t>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17037000,00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7347200,00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7347200,00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9689800,00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9689800,00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6459866,67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6459866,67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6459866,67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4188717,72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4188717,72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2094358,86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2094358,86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2094358,86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2094358,86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87400460,02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3948165,20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3948165,20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3948165,20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3948165,20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3948165,20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59739227,89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"Благоустройство территорий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16475800,00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16475800,00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16475800,00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16475800,00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43263427,89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22152316,77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11659114,09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11659114,09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10493202,68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10493202,68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1111111,12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1111111,12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1111111,12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23413066,93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23413066,93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12542051,38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12542051,38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12542051,38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4266784,00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4266784,00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4266784,00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1132635,80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1132635,80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1132635,80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5045470,13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5045470,13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5045470,13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346125,62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346125,62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346125,62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17453111,75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17407311,75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17404711,75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17404711,75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17404711,75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17402290,99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17402290,99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2420,76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2420,76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41909352,88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41909352,88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41909352,88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32851800,00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23428528,36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7357268,00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7357268,00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6928769,94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6928769,94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9142490,42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9142490,42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Ликвидация объектов накопленного вреда окружающей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6596200,00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6596200,00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6596200,00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2827071,64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2827071,64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2827071,64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8938852,88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8938852,88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8938852,88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8938852,88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2781815013,36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505970829,33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505970829,33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505550273,33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499685857,13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102834993,47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10250972,73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10250972,73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35397480,94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35397480,94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277010,44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277010,44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52432454,36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13668080,82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38764373,54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4477075,00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4477075,00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5216643,71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1952623,12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1952623,12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3264020,59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344053,79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2919966,80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391634219,95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203251942,31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203251942,31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593827,64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593827,64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187788450,00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65344863,73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122443586,27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134432,00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134432,00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49052,00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49052,00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85380,00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34880,00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5729984,20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5729984,20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2465910,20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2465910,20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3264074,00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1779624,00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1484450,00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420556,00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157056,00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157056,00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58452,00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58452,00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98604,00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25564,00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73040,00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1895363502,54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1895363502,54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1827664884,08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1774957101,24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306559694,73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24352885,53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24352885,53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208573734,08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208573734,08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42085789,60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42085789,60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31493985,52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186848,98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31307136,54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2900812,50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2773982,65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2773982,65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126829,85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126829,85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115878600,00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34890722,62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34890722,62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37350018,30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37350018,30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2558709,08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2558709,08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41079150,00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41079150,00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1252403668,01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1011002045,50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1011002045,50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46640,00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46640,00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2875326,95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2875326,95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238479655,56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238479655,56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449700,00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401016,00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401016,00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48684,00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48684,00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72469700,00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53949604,00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53949604,00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18520096,00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18520096,00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24294926,00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5315831,00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5315831,00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5814469,00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5814469,00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13164626,00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13164626,00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769506,00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769506,00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628962,00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628962,00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140544,00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140544,00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42612189,84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42612189,84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36198212,40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36198212,40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6413977,44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6413977,44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4543400,00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Выплата компенсации педагогическим работникам за работу </w:t>
            </w:r>
            <w:r>
              <w:lastRenderedPageBreak/>
              <w:t>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4543400,00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667669,93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667669,93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2980978,00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2980978,00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894752,07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894752,07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1541474,00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1541474,00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1541474,00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1541474,00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3241213,00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3241213,00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2651901,00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2651901,00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589312,00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589312,00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67698618,46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1832062,90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1832062,90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1815598,66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1815598,66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16464,24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16464,24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65866555,56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2877300,00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61442555,56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61442555,56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61442555,56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319700,00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214262123,88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131655409,62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131290435,62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131290435,62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65241047,35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1430061,90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1430061,90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62276043,45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62075948,12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200095,33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1534942,00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1534942,00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46940652,02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46940652,02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46152257,36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788394,66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11764626,35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11764266,35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11098754,07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665512,28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7344109,90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7344109,90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7344109,90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Подпрограмма "Ресурсное </w:t>
            </w:r>
            <w:r>
              <w:lastRenderedPageBreak/>
              <w:t>обеспечение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364974,00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85074,00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82606714,26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82606714,26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82606714,26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24350482,15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24350482,15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24350482,15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54582813,56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54582813,56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54582813,56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3373418,55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3373418,55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3373418,55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21863186,57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21863186,57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18271158,57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13817024,73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13817024,73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13817024,73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1135385,71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1135385,71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1135385,71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1109418,00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1094418,00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1034418,00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209330,13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209330,13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209330,13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322523,00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322523,00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322523,00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322523,00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3269505,00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3187505,00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3187505,00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3187505,00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144355371,04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144355371,04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120572653,40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98901094,87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58918307,24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57314202,38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57314202,38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1437166,06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1437166,06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90937,80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90937,80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76001,00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76001,00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38623787,63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38623787,63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38623787,63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1359000,00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1262000,00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97000,00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"Обеспечение мероприятий по выявлению и </w:t>
            </w:r>
            <w:r>
              <w:lastRenderedPageBreak/>
              <w:t>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689623,37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40788,30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40788,30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40788,30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648835,07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177779,07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177779,07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471056,00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471056,00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20981935,16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20981935,16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20981935,16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20981935,16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Подпрограмма "Дети Конды"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23782717,64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23782717,64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1677738,79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1527002,59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1527002,59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150736,20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144446,20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6290,00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28929,60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28929,60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28929,60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1520949,25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1520949,25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1520949,25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9440900,00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6124048,15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6124048,15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3316851,85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3316851,85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10065200,00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10065200,00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10065200,00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1049000,00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680460,91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680460,91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368539,09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368539,09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252750181,04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244586878,04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243846878,04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240948554,85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82719370,74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6477893,88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869230,15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869230,15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5501098,77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5501098,77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107564,96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107564,96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75443582,12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75443582,12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75443582,12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655800,00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107578,95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107578,95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107578,95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34515,79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34515,79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34515,79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16012856,42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1655460,35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1655460,35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1655460,35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14357396,07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14357396,07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14357396,07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119743296,11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19320250,10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19320250,10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19320250,10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85034084,47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85034084,47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85034084,47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2339925,06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292600,00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1977325,06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1790955,06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186370,00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13049036,48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13049036,48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13049036,48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11952400,00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11952400,00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5976200,00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5976200,00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5976200,00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5976200,00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051A100000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10520631,58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10520631,58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10520631,58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10520631,58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2738323,19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2738323,19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2738323,19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53278,86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53278,86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2685044,33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2685044,33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8163303,00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8163303,00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8163303,00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7692403,00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7692403,00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7692403,00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7692403,00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Основное мероприятие "Развитие архивного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2833500,00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2833500,00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2833500,00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2833500,00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2833500,00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2799500,00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104943757,01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8192900,00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71534197,94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68534197,94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64506597,94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64506597,94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Мероприятия по предоставлению </w:t>
            </w:r>
            <w:r>
              <w:lastRenderedPageBreak/>
              <w:t>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62571400,00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62571400,00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62571400,00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1935197,94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1935197,94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1935197,94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4027600,00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</w:t>
            </w:r>
            <w:r>
              <w:lastRenderedPageBreak/>
              <w:t>помещениях до 01 января 2005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4027600,00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1981000,00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1981000,00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1981000,00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2046600,00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2046600,00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2046600,00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23196252,63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12261000,00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</w:t>
            </w:r>
            <w:r>
              <w:lastRenderedPageBreak/>
              <w:t>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10935252,63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1700000,00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Реализация мероприятий в области </w:t>
            </w:r>
            <w:r>
              <w:lastRenderedPageBreak/>
              <w:t>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120406,44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225288595,82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45967271,65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45967271,65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45032640,07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28066092,13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28066092,13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27813493,23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252598,90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12244517,88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12244517,88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12129380,98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115136,90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4722030,06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4722030,06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4722030,06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934631,58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887900,00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887900,00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487900,00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46731,58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46731,58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25678,95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21052,63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3483246,11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3483246,11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1841306,69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1841306,69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370026,60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370026,60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791246,09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791246,09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80034,00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80034,00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90900,00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1551039,42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1551039,42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1551039,42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1051039,42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168556864,16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168556864,16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161135653,63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89637653,61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89637653,61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74135443,82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15502209,79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48427071,55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48427071,55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34156976,81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14270094,74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16680191,63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16680191,63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12981564,13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3698627,50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5738700,00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5738700,00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3825800,00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1912900,00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350000,00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302036,84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302036,84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201357,89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100678,95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Основное мероприятие "Укрепление </w:t>
            </w:r>
            <w:r>
              <w:lastRenderedPageBreak/>
              <w:t>материально-технической базы учреждений спорта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6879000,00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6879000,00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6879000,00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6879000,00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060P500000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542210,53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542210,53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542210,53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271105,27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271105,26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7281213,90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11532108,56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11532108,56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11532108,56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11532108,56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5620893,56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5620893,56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5620893,56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5620893,56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2932000,00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2932000,00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2932000,00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2932000,00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"Предоставление 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2979215,00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2979215,00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2979215,00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2979215,00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122900,00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 xml:space="preserve">МЕЖБЮДЖЕТНЫЕ ТРАНСФЕРТЫ </w:t>
            </w:r>
            <w:r>
              <w:lastRenderedPageBreak/>
              <w:t>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376457601,35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290370400,00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86087201,35</w:t>
            </w:r>
          </w:p>
        </w:tc>
      </w:tr>
      <w:tr w:rsidR="00F60C94" w:rsidTr="0013248F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C94" w:rsidRDefault="00F60C94" w:rsidP="0013248F">
            <w:pPr>
              <w:pStyle w:val="ConsPlusNormal"/>
            </w:pPr>
            <w:r>
              <w:t>6409234470,41</w:t>
            </w:r>
          </w:p>
        </w:tc>
      </w:tr>
    </w:tbl>
    <w:p w:rsidR="00F60C94" w:rsidRDefault="00F60C94" w:rsidP="00F60C94">
      <w:pPr>
        <w:pStyle w:val="ConsPlusNormal"/>
        <w:jc w:val="center"/>
      </w:pPr>
    </w:p>
    <w:p w:rsidR="00F60C94" w:rsidRDefault="00F60C94" w:rsidP="00F60C94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551"/>
    <w:rsid w:val="005C1551"/>
    <w:rsid w:val="00F0724A"/>
    <w:rsid w:val="00F6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F60C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3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LAW&amp;n=477506&amp;date=23.12.2024" TargetMode="External"/><Relationship Id="rId5" Type="http://schemas.openxmlformats.org/officeDocument/2006/relationships/hyperlink" Target="https://login.consultant.ru/link/?req=doc&amp;base=RLAW926&amp;n=314224&amp;date=23.12.2024&amp;dst=100011&amp;field=134" TargetMode="External"/><Relationship Id="rId10" Type="http://schemas.openxmlformats.org/officeDocument/2006/relationships/hyperlink" Target="https://login.consultant.ru/link/?req=doc&amp;base=LAW&amp;n=493218&amp;date=23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3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107</Pages>
  <Words>24631</Words>
  <Characters>140400</Characters>
  <Application>Microsoft Office Word</Application>
  <DocSecurity>0</DocSecurity>
  <Lines>1170</Lines>
  <Paragraphs>329</Paragraphs>
  <ScaleCrop>false</ScaleCrop>
  <Company/>
  <LinksUpToDate>false</LinksUpToDate>
  <CharactersWithSpaces>164702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2024-12-27T18:43:00Z</dcterms:created>
  <dcterms:modified xsi:type="dcterms:W3CDTF">2024-12-27T18:43:00Z</dcterms:modified>
</cp:coreProperties>
</file>